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449" w:rsidRDefault="007F2449" w:rsidP="007F2449">
      <w:pPr>
        <w:pStyle w:val="1"/>
        <w:jc w:val="center"/>
        <w:rPr>
          <w:sz w:val="24"/>
          <w:szCs w:val="24"/>
        </w:rPr>
      </w:pPr>
      <w:r>
        <w:rPr>
          <w:sz w:val="24"/>
          <w:szCs w:val="24"/>
        </w:rPr>
        <w:t>"Подростковая наркомания"</w:t>
      </w:r>
    </w:p>
    <w:p w:rsidR="007F2449" w:rsidRDefault="007F2449" w:rsidP="007F2449">
      <w:pPr>
        <w:pStyle w:val="a3"/>
        <w:jc w:val="center"/>
        <w:rPr>
          <w:rFonts w:ascii="Arial" w:hAnsi="Arial" w:cs="Arial"/>
        </w:rPr>
      </w:pPr>
      <w:r>
        <w:rPr>
          <w:rStyle w:val="a4"/>
          <w:rFonts w:ascii="Arial" w:hAnsi="Arial" w:cs="Arial"/>
        </w:rPr>
        <w:t>ЧТО ЖЕ ТОЛКАЕТ НАШИХ ДЕТЕЙ К УПОТРЕБЛЕНИЮ НАРКОТИКОВ?</w:t>
      </w:r>
    </w:p>
    <w:p w:rsidR="007F2449" w:rsidRDefault="007F2449" w:rsidP="007F2449">
      <w:pPr>
        <w:pStyle w:val="a3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Причин</w:t>
      </w:r>
      <w:proofErr w:type="gramEnd"/>
      <w:r>
        <w:rPr>
          <w:rFonts w:ascii="Arial" w:hAnsi="Arial" w:cs="Arial"/>
        </w:rPr>
        <w:t xml:space="preserve"> конечно же много, но среди них часто встречаются: </w:t>
      </w:r>
    </w:p>
    <w:p w:rsidR="007F2449" w:rsidRDefault="007F2449" w:rsidP="007F2449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употребление из любопытства; 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 xml:space="preserve">Человек по своей природе любопытен, а подросток особенно. Ему хочется новых ощущений, рассказы взрослых об опасности их не только пугают, но и привлекают. “ Чем опаснее, тем заманчивее”. </w:t>
      </w:r>
    </w:p>
    <w:p w:rsidR="007F2449" w:rsidRDefault="007F2449" w:rsidP="007F2449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у</w:t>
      </w:r>
      <w:proofErr w:type="gramEnd"/>
      <w:r>
        <w:rPr>
          <w:rFonts w:ascii="Arial" w:hAnsi="Arial" w:cs="Arial"/>
        </w:rPr>
        <w:t xml:space="preserve">потребление ради удовольствия; </w:t>
      </w:r>
    </w:p>
    <w:p w:rsidR="007F2449" w:rsidRDefault="007F2449" w:rsidP="007F2449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протест против родителей (при </w:t>
      </w:r>
      <w:proofErr w:type="spellStart"/>
      <w:r>
        <w:rPr>
          <w:rFonts w:ascii="Arial" w:hAnsi="Arial" w:cs="Arial"/>
        </w:rPr>
        <w:t>гиперопеке</w:t>
      </w:r>
      <w:proofErr w:type="spellEnd"/>
      <w:r>
        <w:rPr>
          <w:rFonts w:ascii="Arial" w:hAnsi="Arial" w:cs="Arial"/>
        </w:rPr>
        <w:t xml:space="preserve">); </w:t>
      </w:r>
    </w:p>
    <w:p w:rsidR="007F2449" w:rsidRDefault="007F2449" w:rsidP="007F2449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употребление чтобы снять напряжение; </w:t>
      </w:r>
    </w:p>
    <w:p w:rsidR="007F2449" w:rsidRDefault="007F2449" w:rsidP="007F2449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желание не быть “белой вороной”; </w:t>
      </w:r>
    </w:p>
    <w:p w:rsidR="007F2449" w:rsidRDefault="007F2449" w:rsidP="007F2449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проблемы в жизни. 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– Не секрет, что чаще всего наркотики распространяются в развлекательных заведениях, игровых клубах и наши дети это знают.</w:t>
      </w:r>
      <w:r>
        <w:rPr>
          <w:rFonts w:ascii="Arial" w:hAnsi="Arial" w:cs="Arial"/>
        </w:rPr>
        <w:br/>
        <w:t xml:space="preserve">Поэтому рекомендую знать, куда Ваш ребенок собирается, где будет проводить свое свободное время и с кем </w:t>
      </w:r>
      <w:r>
        <w:rPr>
          <w:rFonts w:ascii="Arial" w:hAnsi="Arial" w:cs="Arial"/>
        </w:rPr>
        <w:br/>
        <w:t>Отрадно, что дети считают полезной информацию, которую им предлагают в школе, дома, от специалистов различных служб по профилактике правонарушений среди молодежи.</w:t>
      </w:r>
      <w:r>
        <w:rPr>
          <w:rFonts w:ascii="Arial" w:hAnsi="Arial" w:cs="Arial"/>
        </w:rPr>
        <w:br/>
        <w:t>Значит, проблемы алкоголизма, наркомании волнуют не только нас, родителей, учителей, но и самих подростков, которые задумываются о своем будущем.</w:t>
      </w:r>
    </w:p>
    <w:p w:rsidR="007F2449" w:rsidRDefault="007F2449" w:rsidP="007F2449">
      <w:pPr>
        <w:pStyle w:val="a3"/>
        <w:jc w:val="center"/>
        <w:rPr>
          <w:rFonts w:ascii="Arial" w:hAnsi="Arial" w:cs="Arial"/>
        </w:rPr>
      </w:pPr>
      <w:r>
        <w:rPr>
          <w:rStyle w:val="a4"/>
          <w:rFonts w:ascii="Arial" w:hAnsi="Arial" w:cs="Arial"/>
        </w:rPr>
        <w:t xml:space="preserve">Что же должны рассказывать ребенку родители об алкоголизме, наркомании, </w:t>
      </w:r>
      <w:proofErr w:type="spellStart"/>
      <w:r>
        <w:rPr>
          <w:rStyle w:val="a4"/>
          <w:rFonts w:ascii="Arial" w:hAnsi="Arial" w:cs="Arial"/>
        </w:rPr>
        <w:t>табакокурении</w:t>
      </w:r>
      <w:proofErr w:type="spellEnd"/>
      <w:r>
        <w:rPr>
          <w:rStyle w:val="a4"/>
          <w:rFonts w:ascii="Arial" w:hAnsi="Arial" w:cs="Arial"/>
        </w:rPr>
        <w:t>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 xml:space="preserve">В первую очередь, нужно правильно подобрать момент для беседы. Например, когда при совместном просмотре TV показывают сцены употребления алкоголя, курения или наркотиков, чем в ситуации, когда подросток поздно пришел домой, а вы почувствовали запах сигарет, алкоголя и т.д. Вы тут же начинаете “учить его жизни”. В таких ситуациях он не станет даже слушать, потому что будет настроен к Вам негативно и может спровоцировать уход из дома и т.д. Много информации подростки получают через СМИ, TV, и часто у них создается привлекательный образ людей, употребляющих алкоголь, курят и т.д. Но в реальном мире </w:t>
      </w:r>
      <w:proofErr w:type="gramStart"/>
      <w:r>
        <w:rPr>
          <w:rFonts w:ascii="Arial" w:hAnsi="Arial" w:cs="Arial"/>
        </w:rPr>
        <w:t>таких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супергероев</w:t>
      </w:r>
      <w:proofErr w:type="spellEnd"/>
      <w:r>
        <w:rPr>
          <w:rFonts w:ascii="Arial" w:hAnsi="Arial" w:cs="Arial"/>
        </w:rPr>
        <w:t xml:space="preserve"> мало.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 xml:space="preserve">Пример: 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Ковбой, рекламирующий “</w:t>
      </w:r>
      <w:proofErr w:type="spellStart"/>
      <w:r>
        <w:rPr>
          <w:rFonts w:ascii="Arial" w:hAnsi="Arial" w:cs="Arial"/>
        </w:rPr>
        <w:t>Мальборо</w:t>
      </w:r>
      <w:proofErr w:type="spellEnd"/>
      <w:r>
        <w:rPr>
          <w:rFonts w:ascii="Arial" w:hAnsi="Arial" w:cs="Arial"/>
        </w:rPr>
        <w:t xml:space="preserve">”. На экране он </w:t>
      </w:r>
      <w:proofErr w:type="spellStart"/>
      <w:r>
        <w:rPr>
          <w:rFonts w:ascii="Arial" w:hAnsi="Arial" w:cs="Arial"/>
        </w:rPr>
        <w:t>супергерой</w:t>
      </w:r>
      <w:proofErr w:type="spellEnd"/>
      <w:r>
        <w:rPr>
          <w:rFonts w:ascii="Arial" w:hAnsi="Arial" w:cs="Arial"/>
        </w:rPr>
        <w:t>, пыхтит сигаретой, говорит, что они безвредны для организма. А в конце своей жизни подает на компанию, выпускающую сигареты в суд, из-за того, что его здоровью нанесен непоправимый вред, заработал рак гортани. Употребление алкоголя, наркотиков, сигарет притупляет разум, координацию движения, поэтому не способствуют быстрому решению проблем. Тем более</w:t>
      </w:r>
      <w:proofErr w:type="gramStart"/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что курение, употребление алкоголя, наркотиков и даже курение – это нарушение закона, и дети должны это осознавать.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Вы должны внушить детям, что отсутствие пристрастия к алкоголю, курению, наркотикам помогает найти хороших преданных друзей, занять лучшее положение в обществе. А для этого дети должны научиться </w:t>
      </w:r>
      <w:proofErr w:type="gramStart"/>
      <w:r>
        <w:rPr>
          <w:rFonts w:ascii="Arial" w:hAnsi="Arial" w:cs="Arial"/>
        </w:rPr>
        <w:t>правильно</w:t>
      </w:r>
      <w:proofErr w:type="gramEnd"/>
      <w:r>
        <w:rPr>
          <w:rFonts w:ascii="Arial" w:hAnsi="Arial" w:cs="Arial"/>
        </w:rPr>
        <w:t xml:space="preserve"> общаться, уметь работать в коллективе, выбирать друзей, не имеющих зависимости от чего-либо.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Ученые доказали, что взгляды большинства взрослых людей на употребление спиртных напитков, наркотиков сходны с взглядами их родителей. Следовательно, если подросток видит, как отец или мать пьет, курит, то и сам начинает вести такой образ жизни.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 xml:space="preserve">Иногда непьющие родители ошибочно считают излишним объяснять детям свои принципы, отношение к вредным привычкам, но одного личного примера оказывается недостаточно. </w:t>
      </w:r>
    </w:p>
    <w:p w:rsidR="007F2449" w:rsidRDefault="007F2449" w:rsidP="007F2449">
      <w:pPr>
        <w:pStyle w:val="a3"/>
        <w:jc w:val="center"/>
        <w:rPr>
          <w:rFonts w:ascii="Arial" w:hAnsi="Arial" w:cs="Arial"/>
        </w:rPr>
      </w:pPr>
      <w:r>
        <w:rPr>
          <w:rStyle w:val="a4"/>
          <w:rFonts w:ascii="Arial" w:hAnsi="Arial" w:cs="Arial"/>
        </w:rPr>
        <w:t>Используя некоторые приемы, вы можете дать подросткам хорошие модели поведения на вечеринках или семейном празднике:</w:t>
      </w:r>
    </w:p>
    <w:p w:rsidR="007F2449" w:rsidRDefault="007F2449" w:rsidP="007F2449">
      <w:pPr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Никогда не фиксируйте внимание гостей на алкогольных напитках и их употреблении. </w:t>
      </w:r>
    </w:p>
    <w:p w:rsidR="007F2449" w:rsidRDefault="007F2449" w:rsidP="007F2449">
      <w:pPr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Не заставляйте принимать спиртные напитки. </w:t>
      </w:r>
    </w:p>
    <w:p w:rsidR="007F2449" w:rsidRDefault="007F2449" w:rsidP="007F2449">
      <w:pPr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Не предлагайте тем, кто находится за рулем. 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Как надо разговаривать с ребенком, чтобы повысить его самоуважение и помочь ему сказать “НЕТ” алкоголю и наркотикам.</w:t>
      </w:r>
      <w:r>
        <w:rPr>
          <w:rFonts w:ascii="Arial" w:hAnsi="Arial" w:cs="Arial"/>
        </w:rPr>
        <w:br/>
        <w:t xml:space="preserve">Дети всех возрастов готовы говорить с родителями, которые могут рассказать им об алкоголе, табаке, наркотиках. Для этого нужен определенный вид родительского искусства: умение давать советы и подталкивать к выбору верного решения, а также отвечать на поставленные вопросы, не блокируя доверительного общения. Выслушать – более эффективная тактика, чем запретить высказываться. Но вам необходимо уметь сосредоточиться и иметь навыки бесед на деликатные темы. Существует 5 приемов, которые помогают родителям лучше понимать собственных детей. Между прочим, опыт их применения может помочь и в общении </w:t>
      </w:r>
      <w:proofErr w:type="gramStart"/>
      <w:r>
        <w:rPr>
          <w:rFonts w:ascii="Arial" w:hAnsi="Arial" w:cs="Arial"/>
        </w:rPr>
        <w:t>со</w:t>
      </w:r>
      <w:proofErr w:type="gramEnd"/>
      <w:r>
        <w:rPr>
          <w:rFonts w:ascii="Arial" w:hAnsi="Arial" w:cs="Arial"/>
        </w:rPr>
        <w:t xml:space="preserve"> взрослыми.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Style w:val="a4"/>
          <w:rFonts w:ascii="Arial" w:hAnsi="Arial" w:cs="Arial"/>
          <w:i/>
          <w:iCs/>
        </w:rPr>
        <w:t xml:space="preserve">Прием №1: </w:t>
      </w:r>
      <w:r>
        <w:rPr>
          <w:rStyle w:val="a5"/>
          <w:rFonts w:ascii="Arial" w:hAnsi="Arial" w:cs="Arial"/>
        </w:rPr>
        <w:t>Постарайтесь показать вашему ребенку, что вы его понимаете. Иногда этот прием называют “отраженным выслушиванием”. Он состоит из трех пунктов:</w:t>
      </w:r>
      <w:r>
        <w:rPr>
          <w:rFonts w:ascii="Arial" w:hAnsi="Arial" w:cs="Arial"/>
        </w:rPr>
        <w:t xml:space="preserve"> </w:t>
      </w:r>
    </w:p>
    <w:p w:rsidR="007F2449" w:rsidRDefault="007F2449" w:rsidP="007F2449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демонстрируйте ребенку, что вы слышите то, что он говорит (например, словами “да, “”угу”, вопросами “А что потом?”, “И что же?” и т.д.); </w:t>
      </w:r>
      <w:proofErr w:type="gramEnd"/>
    </w:p>
    <w:p w:rsidR="007F2449" w:rsidRDefault="007F2449" w:rsidP="007F2449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позволяйте ребенку выражать его собственные чувства; </w:t>
      </w:r>
    </w:p>
    <w:p w:rsidR="007F2449" w:rsidRDefault="007F2449" w:rsidP="007F2449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докажите ребенку, что правильно поняли его рассказ или сообщение (например, коротко пересказав его). 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Style w:val="a4"/>
          <w:rFonts w:ascii="Arial" w:hAnsi="Arial" w:cs="Arial"/>
          <w:i/>
          <w:iCs/>
        </w:rPr>
        <w:t xml:space="preserve">Прием № 2: </w:t>
      </w:r>
      <w:r>
        <w:rPr>
          <w:rStyle w:val="a5"/>
          <w:rFonts w:ascii="Arial" w:hAnsi="Arial" w:cs="Arial"/>
        </w:rPr>
        <w:t>Внимательно следите за лицом ребенка и “языком” его тела.</w:t>
      </w:r>
      <w:r>
        <w:rPr>
          <w:rFonts w:ascii="Arial" w:hAnsi="Arial" w:cs="Arial"/>
        </w:rPr>
        <w:t xml:space="preserve"> Часто ребенок уверен, что успешно скрывает свои эмоции (грусть, досаду, нетерпение и пр.) Но дрожащий подбородок или блеск глаз скажут вам иное. Когда слова не соответствуют “языку тела”, всегда полагайтесь на “язык тела”.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Style w:val="a4"/>
          <w:rFonts w:ascii="Arial" w:hAnsi="Arial" w:cs="Arial"/>
          <w:i/>
          <w:iCs/>
        </w:rPr>
        <w:t xml:space="preserve">Прием № 3: </w:t>
      </w:r>
      <w:r>
        <w:rPr>
          <w:rStyle w:val="a5"/>
          <w:rFonts w:ascii="Arial" w:hAnsi="Arial" w:cs="Arial"/>
        </w:rPr>
        <w:t xml:space="preserve">Выражайте свою поддержку и поощрение не только словами. </w:t>
      </w:r>
      <w:proofErr w:type="gramStart"/>
      <w:r>
        <w:rPr>
          <w:rFonts w:ascii="Arial" w:hAnsi="Arial" w:cs="Arial"/>
        </w:rPr>
        <w:t>Это могут быть ваши улыбка, похлопывание по плечу, кивок головой, взгляд в глаза, прикосновение к детской руке.</w:t>
      </w:r>
      <w:proofErr w:type="gramEnd"/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Style w:val="a4"/>
          <w:rFonts w:ascii="Arial" w:hAnsi="Arial" w:cs="Arial"/>
          <w:i/>
          <w:iCs/>
        </w:rPr>
        <w:lastRenderedPageBreak/>
        <w:t xml:space="preserve">Прием № 4: </w:t>
      </w:r>
      <w:r>
        <w:rPr>
          <w:rStyle w:val="a5"/>
          <w:rFonts w:ascii="Arial" w:hAnsi="Arial" w:cs="Arial"/>
        </w:rPr>
        <w:t xml:space="preserve">Выбирайте правильный тон для ваших ответов. </w:t>
      </w:r>
      <w:r>
        <w:rPr>
          <w:rFonts w:ascii="Arial" w:hAnsi="Arial" w:cs="Arial"/>
        </w:rPr>
        <w:br/>
        <w:t>Помните, что тон голоса связан со смыслом ваших слов, выбирайте верный тон и не отвечайте безапелляционно или саркастично – дети могут расценить это как пренебрежение к своей личности.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Style w:val="a4"/>
          <w:rFonts w:ascii="Arial" w:hAnsi="Arial" w:cs="Arial"/>
          <w:i/>
          <w:iCs/>
        </w:rPr>
        <w:t>Прием № 5:</w:t>
      </w:r>
      <w:r>
        <w:rPr>
          <w:rStyle w:val="a5"/>
          <w:rFonts w:ascii="Arial" w:hAnsi="Arial" w:cs="Arial"/>
        </w:rPr>
        <w:t xml:space="preserve"> Используйте одобрительные фразы для поддержания разговора и показывайте вашу заинтересованность в нем.</w:t>
      </w:r>
      <w:r>
        <w:rPr>
          <w:rFonts w:ascii="Arial" w:hAnsi="Arial" w:cs="Arial"/>
        </w:rPr>
        <w:t xml:space="preserve"> Для этого подойдут короткие фразы, показывающие ваше эмоциональное отношение к обсуждаемой теме, например: “Вот это да!”, “Да ну, не верю!” и т.д.</w:t>
      </w:r>
    </w:p>
    <w:p w:rsidR="007F2449" w:rsidRDefault="007F2449" w:rsidP="007F2449">
      <w:pPr>
        <w:pStyle w:val="a3"/>
        <w:jc w:val="center"/>
        <w:rPr>
          <w:rFonts w:ascii="Arial" w:hAnsi="Arial" w:cs="Arial"/>
        </w:rPr>
      </w:pPr>
      <w:r>
        <w:rPr>
          <w:rStyle w:val="a4"/>
          <w:rFonts w:ascii="Arial" w:hAnsi="Arial" w:cs="Arial"/>
        </w:rPr>
        <w:t>ВЫ МОЖЕТЕ СПРОВОЦИРОВАТЬ СВОИХ ДЕТЕЙ К УПОТРЕБЛЕНИЮ АЛКОГОЛЯ И НАРКОТИКОВ, ЕСЛИ: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Никогда не сидите за совместной трапезой всей семьей.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Никогда не организуете семейные поездки (еженедельно, ежемесячно, ежегодно), которых дети ждали бы с нетерпением, как семейной встречи.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Говорите с детьми, не слушая их</w:t>
      </w:r>
      <w:proofErr w:type="gramStart"/>
      <w:r>
        <w:rPr>
          <w:rFonts w:ascii="Arial" w:hAnsi="Arial" w:cs="Arial"/>
        </w:rPr>
        <w:t xml:space="preserve">.. </w:t>
      </w:r>
      <w:proofErr w:type="gramEnd"/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Наказываете детей в присутствии других и никогда не хвалите их, чтобы подкрепить их хорошее поведение.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Всегда решаете проблемы ваших детей и /или принимаете решения за них.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Возложили ответственность за нравственное и духовное обучение детей на школу.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Никогда не позволяете своим детям испытывать холод, усталость, фрустрацию, разочарование и т.д.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Угрожаете своим детям таким образом: “Если ты когда-нибудь попробуешь алкоголь или наркотик, то я накажу тебя”.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Ожидаете, что ваш ребенок всегда будет учиться на “отлично” по всем предметам.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Всегда помогаете ему выпутываться из сложных ситуаций и не способствуете тому, чтобы он принимал ответственность на себя.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Не поощряете детей к выражению своих чувств (высказыванию своих эмоций), например, злости, грусти, страха и т.д.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Чрезмерно опекаете и не учите их значению слова “последствия”.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Заставляете детей чувствовать, что их ошибки – это непоправимые грехи. </w:t>
      </w:r>
    </w:p>
    <w:p w:rsidR="007F2449" w:rsidRDefault="007F2449" w:rsidP="007F2449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Никогда не доверяете своим детям. </w:t>
      </w:r>
    </w:p>
    <w:p w:rsidR="007F2449" w:rsidRDefault="007F2449" w:rsidP="007F2449">
      <w:pPr>
        <w:pStyle w:val="a3"/>
        <w:jc w:val="center"/>
        <w:rPr>
          <w:rFonts w:ascii="Arial" w:hAnsi="Arial" w:cs="Arial"/>
        </w:rPr>
      </w:pPr>
      <w:r>
        <w:rPr>
          <w:rStyle w:val="a4"/>
          <w:rFonts w:ascii="Arial" w:hAnsi="Arial" w:cs="Arial"/>
        </w:rPr>
        <w:t>А как узнать, болен ли ваш ребенок?</w:t>
      </w:r>
    </w:p>
    <w:p w:rsidR="007F2449" w:rsidRDefault="007F2449" w:rsidP="007F2449">
      <w:pPr>
        <w:pStyle w:val="a3"/>
        <w:jc w:val="both"/>
        <w:rPr>
          <w:rFonts w:ascii="Arial" w:hAnsi="Arial" w:cs="Arial"/>
        </w:rPr>
      </w:pPr>
      <w:r>
        <w:rPr>
          <w:rFonts w:ascii="Arial" w:hAnsi="Arial" w:cs="Arial"/>
        </w:rPr>
        <w:t>Самые первые признаки болезни проявляются в изменении поведения ребенка. Вдруг снижается успеваемость, интерес к учебе, школьной жизни. Большую часть времени ребенок проводит вне дома, с новыми, неизвестными вам друзьями. Ваш ребенок начинает лгать и скрывать, где он бывает. Меняются отношения с родителями; вместо добрых, ровных взаимоотношений возникает злоба, раздражение, агрессия. Ваш ребенок перестает выполнять домашние обязанности, стремится любыми путями уйти из дома в свою компанию. Попытки удержать дома приводят к побегам и даже отсутствию дома в течение нескольких дней.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 xml:space="preserve">Появляются странности психики: приступы неадекватной веселости, дурашливости, двигательная активность вдруг заменяется безразличием, сонливостью, заторможенностью и может переходить в состояние озлобленности, </w:t>
      </w:r>
      <w:r>
        <w:rPr>
          <w:rFonts w:ascii="Arial" w:hAnsi="Arial" w:cs="Arial"/>
        </w:rPr>
        <w:lastRenderedPageBreak/>
        <w:t>раздражительности, замкнутости. Такие колебания настроения могут отмечаться по несколько раз на протяжении суток.</w:t>
      </w:r>
    </w:p>
    <w:p w:rsidR="007F2449" w:rsidRDefault="007F2449" w:rsidP="007F2449">
      <w:pPr>
        <w:pStyle w:val="a3"/>
        <w:jc w:val="center"/>
        <w:rPr>
          <w:rFonts w:ascii="Arial" w:hAnsi="Arial" w:cs="Arial"/>
        </w:rPr>
      </w:pPr>
      <w:r>
        <w:rPr>
          <w:rStyle w:val="a4"/>
          <w:rFonts w:ascii="Arial" w:hAnsi="Arial" w:cs="Arial"/>
        </w:rPr>
        <w:t>ВАС ДОЛЖНО НАСТОРОЖИТЬ:</w:t>
      </w:r>
    </w:p>
    <w:p w:rsidR="007F2449" w:rsidRDefault="007F2449" w:rsidP="007F2449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всегда длинные рукава одежды, независимо от погоды, обстановки; </w:t>
      </w:r>
    </w:p>
    <w:p w:rsidR="007F2449" w:rsidRDefault="007F2449" w:rsidP="007F2449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неряшливый вид, сухие волосы, отекшие кисти рук; </w:t>
      </w:r>
    </w:p>
    <w:p w:rsidR="007F2449" w:rsidRDefault="007F2449" w:rsidP="007F2449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неестественно узкие или расширенные зрачки глаз, независимо от освещения; </w:t>
      </w:r>
    </w:p>
    <w:p w:rsidR="007F2449" w:rsidRDefault="007F2449" w:rsidP="007F2449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невнятная, растянутая речь, неуклюжие движения при отсутствии запаха алкоголя изо рта (иногда запах присутствует, но его интенсивность </w:t>
      </w:r>
      <w:proofErr w:type="spellStart"/>
      <w:r>
        <w:rPr>
          <w:rFonts w:ascii="Arial" w:hAnsi="Arial" w:cs="Arial"/>
        </w:rPr>
        <w:t>несоответствует</w:t>
      </w:r>
      <w:proofErr w:type="spellEnd"/>
      <w:r>
        <w:rPr>
          <w:rFonts w:ascii="Arial" w:hAnsi="Arial" w:cs="Arial"/>
        </w:rPr>
        <w:t xml:space="preserve"> степени опьянения; </w:t>
      </w:r>
    </w:p>
    <w:p w:rsidR="007F2449" w:rsidRDefault="007F2449" w:rsidP="007F2449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стремление избегать встреч со старшими членами семьи; </w:t>
      </w:r>
    </w:p>
    <w:p w:rsidR="007F2449" w:rsidRDefault="007F2449" w:rsidP="007F2449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раздражительность, порой циничность в разговорах с вами; </w:t>
      </w:r>
    </w:p>
    <w:p w:rsidR="007F2449" w:rsidRDefault="007F2449" w:rsidP="007F2449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исчезновение вещей или денег из дома. </w:t>
      </w:r>
    </w:p>
    <w:p w:rsidR="007F2449" w:rsidRDefault="007F2449" w:rsidP="007F2449">
      <w:pPr>
        <w:pStyle w:val="a3"/>
        <w:jc w:val="center"/>
        <w:rPr>
          <w:rFonts w:ascii="Arial" w:hAnsi="Arial" w:cs="Arial"/>
        </w:rPr>
      </w:pPr>
      <w:r>
        <w:rPr>
          <w:rStyle w:val="a4"/>
          <w:rFonts w:ascii="Arial" w:hAnsi="Arial" w:cs="Arial"/>
        </w:rPr>
        <w:t>В карманах одежды, в мусорном ведре вы можете обнаружить:</w:t>
      </w:r>
    </w:p>
    <w:p w:rsidR="007F2449" w:rsidRDefault="007F2449" w:rsidP="007F2449">
      <w:pPr>
        <w:numPr>
          <w:ilvl w:val="0"/>
          <w:numId w:val="1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шприцы с жидкостями и пустые, а также инъекционные иглы; </w:t>
      </w:r>
    </w:p>
    <w:p w:rsidR="007F2449" w:rsidRDefault="007F2449" w:rsidP="007F2449">
      <w:pPr>
        <w:numPr>
          <w:ilvl w:val="0"/>
          <w:numId w:val="1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десертную или чайную ложку для приготовления раствора (как правило, с обломанной ручкой); </w:t>
      </w:r>
    </w:p>
    <w:p w:rsidR="007F2449" w:rsidRDefault="007F2449" w:rsidP="007F2449">
      <w:pPr>
        <w:numPr>
          <w:ilvl w:val="0"/>
          <w:numId w:val="1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марганцовку; </w:t>
      </w:r>
    </w:p>
    <w:p w:rsidR="007F2449" w:rsidRDefault="007F2449" w:rsidP="007F2449">
      <w:pPr>
        <w:numPr>
          <w:ilvl w:val="0"/>
          <w:numId w:val="1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прозрачную бесцветную или желтого цвета жидкость с резким “уксусным” запахом; </w:t>
      </w:r>
    </w:p>
    <w:p w:rsidR="007F2449" w:rsidRPr="007F2449" w:rsidRDefault="007F2449" w:rsidP="007F2449">
      <w:pPr>
        <w:numPr>
          <w:ilvl w:val="0"/>
          <w:numId w:val="12"/>
        </w:numPr>
        <w:spacing w:before="100" w:beforeAutospacing="1" w:after="100" w:afterAutospacing="1"/>
        <w:rPr>
          <w:rFonts w:ascii="Arial" w:hAnsi="Arial" w:cs="Arial"/>
        </w:rPr>
      </w:pPr>
      <w:r w:rsidRPr="007F2449">
        <w:rPr>
          <w:rFonts w:ascii="Arial" w:hAnsi="Arial" w:cs="Arial"/>
        </w:rPr>
        <w:t xml:space="preserve">различные лекарственные препараты (измельченное вещество зеленого цвета с пряным запахом (марихуана), </w:t>
      </w:r>
      <w:proofErr w:type="spellStart"/>
      <w:r w:rsidRPr="007F2449">
        <w:rPr>
          <w:rFonts w:ascii="Arial" w:hAnsi="Arial" w:cs="Arial"/>
        </w:rPr>
        <w:t>смолообразное</w:t>
      </w:r>
      <w:proofErr w:type="spellEnd"/>
      <w:r w:rsidRPr="007F2449">
        <w:rPr>
          <w:rFonts w:ascii="Arial" w:hAnsi="Arial" w:cs="Arial"/>
        </w:rPr>
        <w:t xml:space="preserve"> либо в виде комочков, брусочков вещество зеленовато-коричневого цвета с пряным запахом (гашиш); эти наркотики могут находиться в сигаретах и папиросах; </w:t>
      </w:r>
    </w:p>
    <w:p w:rsidR="007F2449" w:rsidRDefault="007F2449" w:rsidP="007F2449">
      <w:pPr>
        <w:numPr>
          <w:ilvl w:val="0"/>
          <w:numId w:val="1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обожженные купюры (используемые как мундштук при курении марихуаны); </w:t>
      </w:r>
    </w:p>
    <w:p w:rsidR="007F2449" w:rsidRDefault="007F2449" w:rsidP="007F2449">
      <w:pPr>
        <w:numPr>
          <w:ilvl w:val="0"/>
          <w:numId w:val="12"/>
        </w:numPr>
        <w:spacing w:before="100" w:beforeAutospacing="1" w:after="100" w:afterAutospacing="1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смолообразное</w:t>
      </w:r>
      <w:proofErr w:type="spellEnd"/>
      <w:r>
        <w:rPr>
          <w:rFonts w:ascii="Arial" w:hAnsi="Arial" w:cs="Arial"/>
        </w:rPr>
        <w:t xml:space="preserve"> вещество коричневого цвета с запахом сырого мака (опий); </w:t>
      </w:r>
    </w:p>
    <w:p w:rsidR="007F2449" w:rsidRDefault="007F2449" w:rsidP="007F2449">
      <w:pPr>
        <w:numPr>
          <w:ilvl w:val="0"/>
          <w:numId w:val="1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отрезки прозрачной пленки (чаще всего прямоугольные размером 5х5см) с наслоением коричневого вещества и без наслоений; </w:t>
      </w:r>
    </w:p>
    <w:p w:rsidR="007F2449" w:rsidRDefault="007F2449" w:rsidP="007F2449">
      <w:pPr>
        <w:numPr>
          <w:ilvl w:val="0"/>
          <w:numId w:val="1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химическую посуду, проведение опытов (если раньше ваш ребенок ненавидел химию); </w:t>
      </w:r>
    </w:p>
    <w:p w:rsidR="007F2449" w:rsidRDefault="007F2449" w:rsidP="007F2449">
      <w:pPr>
        <w:numPr>
          <w:ilvl w:val="0"/>
          <w:numId w:val="1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коробочки мака целиком и измельченные – вещество светло-коричневого цвета; </w:t>
      </w:r>
    </w:p>
    <w:p w:rsidR="007F2449" w:rsidRDefault="007F2449" w:rsidP="007F2449">
      <w:pPr>
        <w:numPr>
          <w:ilvl w:val="0"/>
          <w:numId w:val="1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органические растворители. </w:t>
      </w:r>
    </w:p>
    <w:p w:rsidR="007F2449" w:rsidRDefault="007F2449" w:rsidP="007F2449">
      <w:pPr>
        <w:pStyle w:val="a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среде наркоманов принят определенный сленг. Прислушайтесь, о чем говорит ребенок с друзьями по телефону и дома. Слова: закинулся, </w:t>
      </w:r>
      <w:proofErr w:type="spellStart"/>
      <w:r>
        <w:rPr>
          <w:rFonts w:ascii="Arial" w:hAnsi="Arial" w:cs="Arial"/>
        </w:rPr>
        <w:t>ширнулся</w:t>
      </w:r>
      <w:proofErr w:type="spellEnd"/>
      <w:r>
        <w:rPr>
          <w:rFonts w:ascii="Arial" w:hAnsi="Arial" w:cs="Arial"/>
        </w:rPr>
        <w:t xml:space="preserve">, травка, план, дурь, </w:t>
      </w:r>
      <w:proofErr w:type="spellStart"/>
      <w:r>
        <w:rPr>
          <w:rFonts w:ascii="Arial" w:hAnsi="Arial" w:cs="Arial"/>
        </w:rPr>
        <w:t>анаша</w:t>
      </w:r>
      <w:proofErr w:type="spellEnd"/>
      <w:r>
        <w:rPr>
          <w:rFonts w:ascii="Arial" w:hAnsi="Arial" w:cs="Arial"/>
        </w:rPr>
        <w:t xml:space="preserve">, опилки, </w:t>
      </w:r>
      <w:proofErr w:type="spellStart"/>
      <w:r>
        <w:rPr>
          <w:rFonts w:ascii="Arial" w:hAnsi="Arial" w:cs="Arial"/>
        </w:rPr>
        <w:t>химка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ханка</w:t>
      </w:r>
      <w:proofErr w:type="spellEnd"/>
      <w:r>
        <w:rPr>
          <w:rFonts w:ascii="Arial" w:hAnsi="Arial" w:cs="Arial"/>
        </w:rPr>
        <w:t xml:space="preserve">, соломка, чек, чека, </w:t>
      </w:r>
      <w:proofErr w:type="spellStart"/>
      <w:r>
        <w:rPr>
          <w:rFonts w:ascii="Arial" w:hAnsi="Arial" w:cs="Arial"/>
        </w:rPr>
        <w:t>султыга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терьяк</w:t>
      </w:r>
      <w:proofErr w:type="spellEnd"/>
      <w:r>
        <w:rPr>
          <w:rFonts w:ascii="Arial" w:hAnsi="Arial" w:cs="Arial"/>
        </w:rPr>
        <w:t xml:space="preserve">, морфии, кока, марафет, </w:t>
      </w:r>
      <w:proofErr w:type="spellStart"/>
      <w:r>
        <w:rPr>
          <w:rFonts w:ascii="Arial" w:hAnsi="Arial" w:cs="Arial"/>
        </w:rPr>
        <w:t>экстази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крэк</w:t>
      </w:r>
      <w:proofErr w:type="spellEnd"/>
      <w:r>
        <w:rPr>
          <w:rFonts w:ascii="Arial" w:hAnsi="Arial" w:cs="Arial"/>
        </w:rPr>
        <w:t>. кислота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л</w:t>
      </w:r>
      <w:proofErr w:type="gramEnd"/>
      <w:r>
        <w:rPr>
          <w:rFonts w:ascii="Arial" w:hAnsi="Arial" w:cs="Arial"/>
        </w:rPr>
        <w:t xml:space="preserve">ошадка, винт, </w:t>
      </w:r>
      <w:proofErr w:type="spellStart"/>
      <w:r>
        <w:rPr>
          <w:rFonts w:ascii="Arial" w:hAnsi="Arial" w:cs="Arial"/>
        </w:rPr>
        <w:t>айс</w:t>
      </w:r>
      <w:proofErr w:type="spellEnd"/>
      <w:r>
        <w:rPr>
          <w:rFonts w:ascii="Arial" w:hAnsi="Arial" w:cs="Arial"/>
        </w:rPr>
        <w:t xml:space="preserve">, коктейль </w:t>
      </w:r>
      <w:proofErr w:type="spellStart"/>
      <w:r>
        <w:rPr>
          <w:rFonts w:ascii="Arial" w:hAnsi="Arial" w:cs="Arial"/>
        </w:rPr>
        <w:t>Джеф</w:t>
      </w:r>
      <w:proofErr w:type="spellEnd"/>
      <w:r>
        <w:rPr>
          <w:rFonts w:ascii="Arial" w:hAnsi="Arial" w:cs="Arial"/>
        </w:rPr>
        <w:t>, эфенди, мулька, космос – из словаря наркомана.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Если Вы обнаружили, что Ваш ребенок использует наркотики или растворители, сохраняйте спокойствие и не паникуйте.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 xml:space="preserve">Остановитесь и подумайте, прежде чем предпринимать что-либо: </w:t>
      </w:r>
    </w:p>
    <w:p w:rsidR="007F2449" w:rsidRDefault="007F2449" w:rsidP="007F2449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Что Вы можете сделать, чтобы в большей степени помочь Вашему ребенку? </w:t>
      </w:r>
    </w:p>
    <w:p w:rsidR="007F2449" w:rsidRDefault="007F2449" w:rsidP="007F2449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Уверены ли Вы, что Ваши факты достоверны? </w:t>
      </w:r>
    </w:p>
    <w:p w:rsidR="007F2449" w:rsidRDefault="007F2449" w:rsidP="007F2449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Как Вы можете сохранять и поддерживать доверительный контакт с Вашим ребенком? </w:t>
      </w:r>
    </w:p>
    <w:p w:rsidR="007F2449" w:rsidRDefault="007F2449" w:rsidP="007F2449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Является ли употребление наркотиков повторяющимся или это был однократный "эксперимент"? 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 xml:space="preserve">Если это </w:t>
      </w:r>
      <w:proofErr w:type="gramStart"/>
      <w:r>
        <w:rPr>
          <w:rFonts w:ascii="Arial" w:hAnsi="Arial" w:cs="Arial"/>
        </w:rPr>
        <w:t>случилось</w:t>
      </w:r>
      <w:proofErr w:type="gramEnd"/>
      <w:r>
        <w:rPr>
          <w:rFonts w:ascii="Arial" w:hAnsi="Arial" w:cs="Arial"/>
        </w:rPr>
        <w:t xml:space="preserve"> лишь раз, Вам, может быть, нужно просто поговорить с Вашим ребенком. Будьте заботливыми, любящими, но покажите свое неодобрение. Приведите основания необходимости отказа от употребления: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что это незаконно и может привести к конфликту с законом; что употребление наркотиков может повлиять на их здоровье сейчас или в будущем.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Если вы понимаете причины, по которым ваш ребенок обращается к употреблению наркотиков или растворителей, то можете попытаться помочь устранить, прежде всего, их, нежели следствие.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Если здоровье или поведение вашего ребенка свидетельствует о реальном употреблении им наркотиков, не падайте духом, потому что по-прежнему есть много такого, что возможно сделать.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 xml:space="preserve">Вы можете предпринять следующие действия: </w:t>
      </w:r>
    </w:p>
    <w:p w:rsidR="007F2449" w:rsidRDefault="007F2449" w:rsidP="007F2449">
      <w:pPr>
        <w:numPr>
          <w:ilvl w:val="0"/>
          <w:numId w:val="14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Оказывать поддержку вашему ребенку – для него это жизненно необходимо, какими бы ни были обстоятельства. </w:t>
      </w:r>
    </w:p>
    <w:p w:rsidR="007F2449" w:rsidRDefault="007F2449" w:rsidP="007F2449">
      <w:pPr>
        <w:numPr>
          <w:ilvl w:val="0"/>
          <w:numId w:val="14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Показывайте –  и говорите –  что вы его (ее) любите! </w:t>
      </w:r>
    </w:p>
    <w:p w:rsidR="007F2449" w:rsidRDefault="007F2449" w:rsidP="007F2449">
      <w:pPr>
        <w:numPr>
          <w:ilvl w:val="0"/>
          <w:numId w:val="14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Обратитесь за помощью –  для себя и вашего ребенка. Подробнее об этом в одном из следующих разделов. </w:t>
      </w:r>
    </w:p>
    <w:p w:rsidR="007F2449" w:rsidRDefault="007F2449" w:rsidP="007F2449">
      <w:pPr>
        <w:numPr>
          <w:ilvl w:val="0"/>
          <w:numId w:val="14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Рассчитывайте и планируйте постепенные изменения. </w:t>
      </w:r>
    </w:p>
    <w:p w:rsidR="007F2449" w:rsidRDefault="007F2449" w:rsidP="007F244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 xml:space="preserve">За помощью можно обратиться к медикам </w:t>
      </w:r>
    </w:p>
    <w:p w:rsidR="007F2449" w:rsidRDefault="007F2449" w:rsidP="007F2449">
      <w:pPr>
        <w:pStyle w:val="a3"/>
        <w:jc w:val="center"/>
        <w:rPr>
          <w:rFonts w:ascii="Arial" w:hAnsi="Arial" w:cs="Arial"/>
        </w:rPr>
      </w:pPr>
      <w:r>
        <w:rPr>
          <w:rFonts w:ascii="Arial" w:hAnsi="Arial" w:cs="Arial"/>
        </w:rPr>
        <w:t>Я призываю матерей.</w:t>
      </w:r>
    </w:p>
    <w:p w:rsidR="007F2449" w:rsidRPr="007F2449" w:rsidRDefault="007F2449" w:rsidP="007F2449">
      <w:pPr>
        <w:pStyle w:val="a3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>Я призываю матерей</w:t>
      </w:r>
      <w:proofErr w:type="gramStart"/>
      <w:r>
        <w:rPr>
          <w:rFonts w:ascii="Arial" w:hAnsi="Arial" w:cs="Arial"/>
        </w:rPr>
        <w:br/>
        <w:t>С</w:t>
      </w:r>
      <w:proofErr w:type="gramEnd"/>
      <w:r>
        <w:rPr>
          <w:rFonts w:ascii="Arial" w:hAnsi="Arial" w:cs="Arial"/>
        </w:rPr>
        <w:t>пасем младое поколенье!</w:t>
      </w:r>
      <w:r>
        <w:rPr>
          <w:rFonts w:ascii="Arial" w:hAnsi="Arial" w:cs="Arial"/>
        </w:rPr>
        <w:br/>
        <w:t>Чума идет и сыновей</w:t>
      </w:r>
      <w:proofErr w:type="gramStart"/>
      <w:r>
        <w:rPr>
          <w:rFonts w:ascii="Arial" w:hAnsi="Arial" w:cs="Arial"/>
        </w:rPr>
        <w:br/>
        <w:t>В</w:t>
      </w:r>
      <w:proofErr w:type="gramEnd"/>
      <w:r>
        <w:rPr>
          <w:rFonts w:ascii="Arial" w:hAnsi="Arial" w:cs="Arial"/>
        </w:rPr>
        <w:t>се меньше…каждое мгновенье</w:t>
      </w:r>
      <w:r>
        <w:rPr>
          <w:rFonts w:ascii="Arial" w:hAnsi="Arial" w:cs="Arial"/>
        </w:rPr>
        <w:br/>
        <w:t>Мы чувствуем, что это зло</w:t>
      </w:r>
      <w:r>
        <w:rPr>
          <w:rFonts w:ascii="Arial" w:hAnsi="Arial" w:cs="Arial"/>
        </w:rPr>
        <w:br/>
        <w:t>Сужается в кольцо и давит</w:t>
      </w:r>
      <w:r>
        <w:rPr>
          <w:rFonts w:ascii="Arial" w:hAnsi="Arial" w:cs="Arial"/>
        </w:rPr>
        <w:br/>
        <w:t>Кто умер так, не повезло,</w:t>
      </w:r>
      <w:r>
        <w:rPr>
          <w:rFonts w:ascii="Arial" w:hAnsi="Arial" w:cs="Arial"/>
        </w:rPr>
        <w:br/>
        <w:t>А кто-то жив и умирает</w:t>
      </w:r>
      <w:r>
        <w:rPr>
          <w:rFonts w:ascii="Arial" w:hAnsi="Arial" w:cs="Arial"/>
        </w:rPr>
        <w:br/>
        <w:t>Лежит в подвале, чуть дыша</w:t>
      </w:r>
      <w:r>
        <w:rPr>
          <w:rFonts w:ascii="Arial" w:hAnsi="Arial" w:cs="Arial"/>
        </w:rPr>
        <w:br/>
        <w:t>Мать рядом с дозой и с пакетом.</w:t>
      </w:r>
      <w:r>
        <w:rPr>
          <w:rFonts w:ascii="Arial" w:hAnsi="Arial" w:cs="Arial"/>
        </w:rPr>
        <w:br/>
        <w:t>И плачет детская душа</w:t>
      </w:r>
      <w:proofErr w:type="gramStart"/>
      <w:r>
        <w:rPr>
          <w:rFonts w:ascii="Arial" w:hAnsi="Arial" w:cs="Arial"/>
        </w:rPr>
        <w:br/>
        <w:t>О</w:t>
      </w:r>
      <w:proofErr w:type="gramEnd"/>
      <w:r>
        <w:rPr>
          <w:rFonts w:ascii="Arial" w:hAnsi="Arial" w:cs="Arial"/>
        </w:rPr>
        <w:t>дна лишь смерть следит за этим.</w:t>
      </w:r>
      <w:r>
        <w:rPr>
          <w:rFonts w:ascii="Arial" w:hAnsi="Arial" w:cs="Arial"/>
        </w:rPr>
        <w:br/>
        <w:t>А кто-то кошелек набив</w:t>
      </w:r>
      <w:r>
        <w:rPr>
          <w:rFonts w:ascii="Arial" w:hAnsi="Arial" w:cs="Arial"/>
        </w:rPr>
        <w:br/>
        <w:t>Другим “полет дает бесплатно”.</w:t>
      </w:r>
      <w:r>
        <w:rPr>
          <w:rFonts w:ascii="Arial" w:hAnsi="Arial" w:cs="Arial"/>
        </w:rPr>
        <w:br/>
        <w:t>Ребенок их, конечно, жив</w:t>
      </w:r>
      <w:proofErr w:type="gramStart"/>
      <w:r>
        <w:rPr>
          <w:rFonts w:ascii="Arial" w:hAnsi="Arial" w:cs="Arial"/>
        </w:rPr>
        <w:br/>
        <w:t>А</w:t>
      </w:r>
      <w:proofErr w:type="gramEnd"/>
      <w:r>
        <w:rPr>
          <w:rFonts w:ascii="Arial" w:hAnsi="Arial" w:cs="Arial"/>
        </w:rPr>
        <w:t xml:space="preserve"> наших не вернешь обратно.</w:t>
      </w:r>
    </w:p>
    <w:sectPr w:rsidR="007F2449" w:rsidRPr="007F2449" w:rsidSect="00F74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B2A99"/>
    <w:multiLevelType w:val="multilevel"/>
    <w:tmpl w:val="D24C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4D5BE5"/>
    <w:multiLevelType w:val="multilevel"/>
    <w:tmpl w:val="5E36C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74272"/>
    <w:multiLevelType w:val="multilevel"/>
    <w:tmpl w:val="7FA6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280E3F"/>
    <w:multiLevelType w:val="multilevel"/>
    <w:tmpl w:val="6602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116C09"/>
    <w:multiLevelType w:val="multilevel"/>
    <w:tmpl w:val="EBB4F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9D65A6"/>
    <w:multiLevelType w:val="multilevel"/>
    <w:tmpl w:val="963CE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FB3BCC"/>
    <w:multiLevelType w:val="multilevel"/>
    <w:tmpl w:val="6D7C9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B576F9"/>
    <w:multiLevelType w:val="multilevel"/>
    <w:tmpl w:val="F620A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136B2C"/>
    <w:multiLevelType w:val="multilevel"/>
    <w:tmpl w:val="7772F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4723CE"/>
    <w:multiLevelType w:val="multilevel"/>
    <w:tmpl w:val="7924B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F91163"/>
    <w:multiLevelType w:val="multilevel"/>
    <w:tmpl w:val="88AE0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9145F3"/>
    <w:multiLevelType w:val="multilevel"/>
    <w:tmpl w:val="633C5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4747D2"/>
    <w:multiLevelType w:val="multilevel"/>
    <w:tmpl w:val="F8C8A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2631EFA"/>
    <w:multiLevelType w:val="multilevel"/>
    <w:tmpl w:val="1F127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449"/>
    <w:rsid w:val="006D62DF"/>
    <w:rsid w:val="007F2449"/>
    <w:rsid w:val="00AD5700"/>
    <w:rsid w:val="00BB0F60"/>
    <w:rsid w:val="00F74B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4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F2449"/>
    <w:pPr>
      <w:spacing w:before="100" w:beforeAutospacing="1" w:after="100" w:afterAutospacing="1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449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paragraph" w:styleId="a3">
    <w:name w:val="Normal (Web)"/>
    <w:basedOn w:val="a"/>
    <w:unhideWhenUsed/>
    <w:rsid w:val="007F2449"/>
    <w:pPr>
      <w:spacing w:before="100" w:beforeAutospacing="1" w:after="100" w:afterAutospacing="1"/>
    </w:pPr>
  </w:style>
  <w:style w:type="character" w:styleId="a4">
    <w:name w:val="Strong"/>
    <w:basedOn w:val="a0"/>
    <w:qFormat/>
    <w:rsid w:val="007F2449"/>
    <w:rPr>
      <w:b/>
      <w:bCs/>
    </w:rPr>
  </w:style>
  <w:style w:type="character" w:styleId="a5">
    <w:name w:val="Emphasis"/>
    <w:basedOn w:val="a0"/>
    <w:qFormat/>
    <w:rsid w:val="007F244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4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1727</Words>
  <Characters>9844</Characters>
  <Application>Microsoft Office Word</Application>
  <DocSecurity>0</DocSecurity>
  <Lines>82</Lines>
  <Paragraphs>23</Paragraphs>
  <ScaleCrop>false</ScaleCrop>
  <Company/>
  <LinksUpToDate>false</LinksUpToDate>
  <CharactersWithSpaces>11548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2014-11-12T11:28:00Z</dcterms:created>
  <dcterms:modified xsi:type="dcterms:W3CDTF">2014-11-12T11:34:00Z</dcterms:modified>
</cp:coreProperties>
</file>